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D8" w:rsidRPr="00A235D8" w:rsidRDefault="00A235D8" w:rsidP="00A235D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b/>
          <w:sz w:val="28"/>
          <w:szCs w:val="28"/>
          <w:lang w:eastAsia="ru-RU"/>
        </w:rPr>
        <w:t>Политика в отношении обработки персональных данных</w:t>
      </w:r>
    </w:p>
    <w:p w:rsidR="00A235D8" w:rsidRDefault="00A235D8" w:rsidP="00A235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Настоящая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Политика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обработки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Политика)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разработана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27.07.2016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152-ФЗ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данных»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ФЗ-152).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Настоящая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Политика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определяет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обработки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обеспечению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«Маруся»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Компания)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целью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защиты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свобод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гражданина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обработке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данных,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защиты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неприкосновенность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частной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жизни,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личную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семейную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t>тайну.</w:t>
      </w:r>
    </w:p>
    <w:p w:rsidR="00A235D8" w:rsidRPr="00A235D8" w:rsidRDefault="00A235D8" w:rsidP="00A235D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b/>
          <w:sz w:val="28"/>
          <w:szCs w:val="28"/>
          <w:lang w:eastAsia="ru-RU"/>
        </w:rPr>
        <w:t>Цели обработки персональных данных</w:t>
      </w:r>
    </w:p>
    <w:p w:rsidR="00A235D8" w:rsidRP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Для улучшения обслуживания клиентов. Информация, которую Вы предоставляете, п</w:t>
      </w:r>
      <w:bookmarkStart w:id="0" w:name="_GoBack"/>
      <w:bookmarkEnd w:id="0"/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озволяет более эффективно реагировать на Ваши запросы;</w:t>
      </w:r>
    </w:p>
    <w:p w:rsidR="00A235D8" w:rsidRP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Для улучшения нашего сайта. Мы можем использовать обратную связь, которую Вы предоставляете, чтобы улучшить наши услуги;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Для персонализации пользовательского опыта. Мы можем использовать информацию для определения кто из посетителей нашего сайта наиболее заинтересован в наших услугах.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Общие принципы и условия обработки персональных данных клиентов и работников</w:t>
      </w:r>
    </w:p>
    <w:p w:rsidR="00A235D8" w:rsidRP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b/>
          <w:sz w:val="28"/>
          <w:szCs w:val="28"/>
          <w:lang w:eastAsia="ru-RU"/>
        </w:rPr>
        <w:t>Обработка персональных данных осуществляется на основе следующих принципов: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Обработка персональных данных должна осуществляться на законной и справедливой основе;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данных;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Обработке подлежат только персональные данные, которые отвечают целям их обработки;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Компания должна принимать необходимые меры либо обеспечивать их принятие по удалению или уточнению неполных, или неточных данных.</w:t>
      </w:r>
    </w:p>
    <w:p w:rsidR="00A235D8" w:rsidRP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b/>
          <w:sz w:val="28"/>
          <w:szCs w:val="28"/>
          <w:lang w:eastAsia="ru-RU"/>
        </w:rPr>
        <w:t>Компания обязуется не передавать полученные персональные данные третьим лицам, за исключением следующих случаев: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Стратегическим партнерам, которые работают с Компанией для предоставления продуктов и услуг, или тем из них, которые помогают Компании реализовывать продукты и услуги потребителям. Мы предоставляем третьим лицам минимальный объем персональных данных, необходимый только для оказания требуемой услуги;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По запросам уполномоченных органов государственной власти РФ только по основаниям и в порядке, установленном законодательством РФ.</w:t>
      </w:r>
    </w:p>
    <w:p w:rsidR="00A235D8" w:rsidRP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b/>
          <w:sz w:val="28"/>
          <w:szCs w:val="28"/>
          <w:lang w:eastAsia="ru-RU"/>
        </w:rPr>
        <w:t>Персональные данные Пользователя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Вводя личные данные в какой-либо форме обратной связи на Сайте, нажимая кнопку «Отправить», Пользователь принимает решение о предоставлении своих персональных данных и дает согласие на их обработку своей волей и в своем интересе, при этом такое согласие Пользователя является конкретным и сознательным.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Администрация сайта не проверяет достоверность персональной информации, которая предоставляется Пользователями, и не осуществляет проверку их дееспособности. При этом Администрация Сайта исходит из того, что информация, переданная им от Пользователей, является достоверной.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Обработка персональных данных может вестись как с использованием средств автоматизации, так и без них.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 xml:space="preserve">Также на нашем сайте используются файлы </w:t>
      </w:r>
      <w:proofErr w:type="spellStart"/>
      <w:r w:rsidRPr="00A235D8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A235D8">
        <w:rPr>
          <w:rFonts w:ascii="Times New Roman" w:hAnsi="Times New Roman" w:cs="Times New Roman"/>
          <w:sz w:val="28"/>
          <w:szCs w:val="28"/>
          <w:lang w:eastAsia="ru-RU"/>
        </w:rPr>
        <w:t xml:space="preserve"> для обеспечения правильной и эффективной работы сайта, а также для получения нами аналитической информации.</w:t>
      </w:r>
    </w:p>
    <w:p w:rsidR="00A235D8" w:rsidRP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 xml:space="preserve">При использовании нашего сайта, Вы подтверждаете свое согласие на использование файлов </w:t>
      </w:r>
      <w:proofErr w:type="spellStart"/>
      <w:r w:rsidRPr="00A235D8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A235D8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Вашего несогласия с использованием </w:t>
      </w:r>
      <w:proofErr w:type="spellStart"/>
      <w:r w:rsidRPr="00A235D8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A235D8">
        <w:rPr>
          <w:rFonts w:ascii="Times New Roman" w:hAnsi="Times New Roman" w:cs="Times New Roman"/>
          <w:sz w:val="28"/>
          <w:szCs w:val="28"/>
          <w:lang w:eastAsia="ru-RU"/>
        </w:rPr>
        <w:t xml:space="preserve">, просим Вас произвести соответствующие настройки в браузере, либо покинуть наш сайт. Подробнее об использовании файлов </w:t>
      </w:r>
      <w:proofErr w:type="spellStart"/>
      <w:r w:rsidRPr="00A235D8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A23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см. в пункте </w:t>
      </w:r>
      <w:proofErr w:type="spellStart"/>
      <w:r w:rsidRPr="00A235D8">
        <w:rPr>
          <w:rFonts w:ascii="Times New Roman" w:hAnsi="Times New Roman" w:cs="Times New Roman"/>
          <w:sz w:val="28"/>
          <w:szCs w:val="28"/>
          <w:lang w:eastAsia="ru-RU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A235D8" w:rsidRP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 xml:space="preserve">Политика безопасности и защиты персональных данных обеспечивается путем принятия правовых, организационных и технических мер. </w:t>
      </w:r>
      <w:r w:rsidRPr="00A235D8">
        <w:rPr>
          <w:rFonts w:ascii="Times New Roman" w:hAnsi="Times New Roman" w:cs="Times New Roman"/>
          <w:b/>
          <w:sz w:val="28"/>
          <w:szCs w:val="28"/>
          <w:lang w:eastAsia="ru-RU"/>
        </w:rPr>
        <w:t>К ним можно отнести: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информации, составляющей персональные данные субъектов, обрабатываемые Компанией;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ограничение доступа к информации, составляющей персональные данные субъектов, путем установления порядка обращения с этой информацией и контроля соблюдения такого порядка;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учет лиц, получивших доступ к информации, составляющей персональные данные субъектов, и (или) лиц, которым такая информация была предоставлена или передана;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обеспечение защиты персональных данных от несанкционированного доступа;</w:t>
      </w:r>
    </w:p>
    <w:p w:rsidR="00A235D8" w:rsidRDefault="00A235D8" w:rsidP="00A235D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другие меры, которые не противоречат законодательству Российской Федерации.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целях соблюдения требований законодательства Компанией приняты локальные акты, регламентирующие порядок обработки персональных данных, и определяющие его политику в отношении их обработки.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Конфиденциальность и безопасность персональных данных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Мы не разглашаем полученные нами в результате своей профессиональной деятельности персональные данные. Работники, получившие доступ к персональным данным, принимают обязательства по обеспечению конфиденциальности обрабатываемых персональных данных.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Мы принимаем необходимые технические и организационные меры информационной безопасности для защиты персональных данных от несанкционированного доступа, изменения, раскрытия или уничтожения, путем внутренних проверок процессов сбора, хранения и обработки данных и мер безопасности, а также осуществления мер по обеспечению физической безопасности данных для предотвращения несанкционированного доступа к системам, в которых мы храним персональные данные.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Обработка персональных данных Пользователей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Принятие условий настоящей Политики в части положений об обработке персональных данных, осуществляется путем проставления Пользователем соответствующей отметки при заполнении любой формы обратной связи и является выраженным осознанным согласием Пользователя на обработку персональных данных.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Пользователь соглашается с тем, что Администрация Сайта имеет право на хранение и обработку, в том числе и автоматизированную, любой информации, относящейся к персональным данным Пользователя в соответствии с Федеральным законом от 27.07.2006 г. № 152-ФЗ «О персональных данных»,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данных, предоставленных Пользователем при заполнении формы обратной связи на Сайте.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Согласие на обработку персональных данных может быть в любой момент отозвано Пользователем путем письменного обращения в адрес Администрации Сайта. В случае отзыва Пользователем согласия на обработку персональных данных, Администрация Сайта удаляет персональные данные Пользователя и не вправе использовать их в будущем. Администрацией Сайта обеспечивается конфиденциальность и безопасность при обработке персональных данных. Мы принимаем соответствующие меры безопасности по сбору, хранению и обработке любых собранных данных для защиты их от несанкционированного доступа, изменения, раскрытия или уничтожения Вашей личной информации (ФИО, паспортные данные, номер телефона, адрес электронной почты).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Согласие с условиями настоящей Политики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Используя наш Сайт, Вы выражаете свое конкретное и осознанное согласие с этой Политикой. Если Вы не согласны с этой Политикой, просим Вас не использовать наш Сайт.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Отказ от ответственности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Политика компании в отношении обработки персональных данных при посещении сторонних Сайтов третьих лиц не подпадает под действия данного документа. Администрация сайта не несет ответственности за действия других веб-сайтов.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Компания оставляет за собой право вносить изменения в одностороннем порядке в настоящие правила, при условии, что изменения не противоречат действующему законодательству РФ. Изменения условий настоящих правил вступают в силу после их публикации на Сайте.</w:t>
      </w:r>
    </w:p>
    <w:p w:rsid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>Обратная связь</w:t>
      </w:r>
    </w:p>
    <w:p w:rsidR="009E3AC3" w:rsidRPr="00A235D8" w:rsidRDefault="00A235D8" w:rsidP="00A235D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D8">
        <w:rPr>
          <w:rFonts w:ascii="Times New Roman" w:hAnsi="Times New Roman" w:cs="Times New Roman"/>
          <w:sz w:val="28"/>
          <w:szCs w:val="28"/>
          <w:lang w:eastAsia="ru-RU"/>
        </w:rPr>
        <w:t xml:space="preserve">Если у Вас есть дополнительные вопросы или предложения относительно данной Политики, Вы можете обратиться к нам по следующему </w:t>
      </w:r>
      <w:r w:rsidRPr="00A235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адресу ooovita61@mail.ru или по номеру телефона, указанному на нашем сайте.</w:t>
      </w:r>
    </w:p>
    <w:sectPr w:rsidR="009E3AC3" w:rsidRPr="00A2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20FC"/>
    <w:multiLevelType w:val="hybridMultilevel"/>
    <w:tmpl w:val="4F0A9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8D27F5"/>
    <w:multiLevelType w:val="hybridMultilevel"/>
    <w:tmpl w:val="E1703D04"/>
    <w:lvl w:ilvl="0" w:tplc="6F3A5F6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08"/>
    <w:rsid w:val="00491AD6"/>
    <w:rsid w:val="00744408"/>
    <w:rsid w:val="00A04699"/>
    <w:rsid w:val="00A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7C333-5808-46F4-9448-A1807094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35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3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35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Тёмка</dc:creator>
  <cp:keywords/>
  <dc:description/>
  <cp:lastModifiedBy>Тёмка</cp:lastModifiedBy>
  <cp:revision>2</cp:revision>
  <dcterms:created xsi:type="dcterms:W3CDTF">2022-04-08T09:49:00Z</dcterms:created>
  <dcterms:modified xsi:type="dcterms:W3CDTF">2022-04-08T09:58:00Z</dcterms:modified>
</cp:coreProperties>
</file>